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41" w:rsidRDefault="00F33A41" w:rsidP="009D582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Հավելված 3</w:t>
      </w:r>
    </w:p>
    <w:p w:rsidR="00F33A41" w:rsidRDefault="00F33A41" w:rsidP="009D582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ԼՂՀ կառավարության </w:t>
      </w:r>
    </w:p>
    <w:p w:rsidR="00F33A41" w:rsidRPr="009D5826" w:rsidRDefault="00F33A41" w:rsidP="009D582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2007 թ</w:t>
      </w:r>
      <w:r w:rsidR="009D5826">
        <w:rPr>
          <w:rFonts w:ascii="Sylfaen" w:hAnsi="Sylfaen" w:cs="Sylfaen"/>
          <w:sz w:val="20"/>
          <w:szCs w:val="20"/>
          <w:lang w:val="af-ZA"/>
        </w:rPr>
        <w:t>. դեկտեմբերի 25-ի</w:t>
      </w:r>
      <w:r w:rsidR="005E4157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</w:p>
    <w:p w:rsidR="009D5826" w:rsidRPr="009D5826" w:rsidRDefault="009D5826" w:rsidP="009D582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proofErr w:type="gramEnd"/>
      <w:r w:rsidRPr="009D5826">
        <w:rPr>
          <w:rFonts w:ascii="Sylfaen" w:hAnsi="Sylfaen" w:cs="Sylfaen"/>
          <w:sz w:val="20"/>
          <w:szCs w:val="20"/>
          <w:lang w:val="af-ZA"/>
        </w:rPr>
        <w:t xml:space="preserve"> 720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</w:p>
    <w:p w:rsidR="009D5826" w:rsidRPr="009D5826" w:rsidRDefault="009D5826" w:rsidP="009D582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</w:p>
    <w:tbl>
      <w:tblPr>
        <w:tblpPr w:leftFromText="180" w:rightFromText="180" w:bottomFromText="200" w:vertAnchor="text" w:horzAnchor="page" w:tblpX="1033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</w:tblGrid>
      <w:tr w:rsidR="00F33A41" w:rsidRPr="009D5826" w:rsidTr="00373E60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pacing w:val="-4"/>
                <w:sz w:val="18"/>
                <w:u w:val="single"/>
                <w:lang w:val="af-ZA"/>
              </w:rPr>
            </w:pPr>
          </w:p>
        </w:tc>
      </w:tr>
    </w:tbl>
    <w:p w:rsidR="00F33A41" w:rsidRDefault="005E4157" w:rsidP="00F33A41">
      <w:pPr>
        <w:spacing w:after="0"/>
        <w:jc w:val="right"/>
        <w:rPr>
          <w:rFonts w:ascii="Sylfaen" w:hAnsi="Sylfaen" w:cs="Sylfaen"/>
          <w:sz w:val="18"/>
          <w:u w:val="single"/>
          <w:lang w:val="af-ZA"/>
        </w:rPr>
      </w:pPr>
      <w:r>
        <w:rPr>
          <w:rFonts w:ascii="Sylfaen" w:hAnsi="Sylfaen" w:cs="Sylfaen"/>
          <w:spacing w:val="-4"/>
          <w:sz w:val="18"/>
          <w:lang w:val="af-ZA"/>
        </w:rPr>
        <w:t xml:space="preserve"> </w:t>
      </w:r>
      <w:r w:rsidR="00F33A41">
        <w:rPr>
          <w:rFonts w:ascii="Sylfaen" w:hAnsi="Sylfaen" w:cs="Sylfaen"/>
          <w:spacing w:val="-4"/>
          <w:sz w:val="18"/>
          <w:u w:val="single"/>
          <w:lang w:val="af-ZA"/>
        </w:rPr>
        <w:t>Ձև</w:t>
      </w:r>
      <w:r>
        <w:rPr>
          <w:rFonts w:ascii="Sylfaen" w:hAnsi="Sylfaen" w:cs="Sylfaen"/>
          <w:spacing w:val="-4"/>
          <w:sz w:val="18"/>
          <w:u w:val="single"/>
          <w:lang w:val="af-ZA"/>
        </w:rPr>
        <w:t xml:space="preserve"> </w:t>
      </w:r>
    </w:p>
    <w:p w:rsidR="00F33A41" w:rsidRDefault="00F33A41" w:rsidP="00F33A41">
      <w:pPr>
        <w:spacing w:after="0"/>
        <w:jc w:val="center"/>
        <w:rPr>
          <w:rFonts w:ascii="Sylfaen" w:hAnsi="Sylfaen" w:cs="Sylfaen"/>
          <w:sz w:val="18"/>
          <w:lang w:val="af-ZA"/>
        </w:rPr>
      </w:pPr>
    </w:p>
    <w:p w:rsidR="00F33A41" w:rsidRPr="00411A9C" w:rsidRDefault="00F33A41" w:rsidP="00411A9C">
      <w:pPr>
        <w:spacing w:after="0"/>
        <w:jc w:val="center"/>
        <w:rPr>
          <w:rFonts w:ascii="Sylfaen" w:hAnsi="Sylfaen" w:cs="Sylfaen"/>
          <w:b/>
          <w:sz w:val="18"/>
          <w:lang w:val="af-ZA"/>
        </w:rPr>
      </w:pPr>
      <w:r w:rsidRPr="00411A9C">
        <w:rPr>
          <w:rFonts w:ascii="Sylfaen" w:hAnsi="Sylfaen" w:cs="Sylfaen"/>
          <w:b/>
          <w:sz w:val="18"/>
          <w:lang w:val="af-ZA"/>
        </w:rPr>
        <w:t>ԱՆՀԱՏԱԿԱՆ ՀԱՇՎԵՏՎՈՒԹՅՈՒՆ</w:t>
      </w:r>
    </w:p>
    <w:p w:rsidR="00F33A41" w:rsidRDefault="005E4157" w:rsidP="005E4157">
      <w:pPr>
        <w:tabs>
          <w:tab w:val="left" w:pos="900"/>
        </w:tabs>
        <w:spacing w:after="0"/>
        <w:ind w:firstLine="720"/>
        <w:jc w:val="righ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33A41">
        <w:rPr>
          <w:rFonts w:ascii="Sylfaen" w:hAnsi="Sylfaen" w:cs="Sylfaen"/>
          <w:sz w:val="18"/>
          <w:szCs w:val="18"/>
          <w:lang w:val="af-ZA"/>
        </w:rPr>
        <w:t>Հաշվետվության</w:t>
      </w:r>
      <w:r w:rsidR="00A0402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33A41">
        <w:rPr>
          <w:rFonts w:ascii="Sylfaen" w:hAnsi="Sylfaen" w:cs="Sylfaen"/>
          <w:sz w:val="18"/>
          <w:szCs w:val="18"/>
          <w:lang w:val="af-ZA"/>
        </w:rPr>
        <w:t>տեսակը</w:t>
      </w:r>
    </w:p>
    <w:tbl>
      <w:tblPr>
        <w:tblW w:w="10305" w:type="dxa"/>
        <w:tblLayout w:type="fixed"/>
        <w:tblLook w:val="01E0"/>
      </w:tblPr>
      <w:tblGrid>
        <w:gridCol w:w="1338"/>
        <w:gridCol w:w="628"/>
        <w:gridCol w:w="783"/>
        <w:gridCol w:w="378"/>
        <w:gridCol w:w="9"/>
        <w:gridCol w:w="354"/>
        <w:gridCol w:w="35"/>
        <w:gridCol w:w="329"/>
        <w:gridCol w:w="60"/>
        <w:gridCol w:w="178"/>
        <w:gridCol w:w="211"/>
        <w:gridCol w:w="160"/>
        <w:gridCol w:w="229"/>
        <w:gridCol w:w="142"/>
        <w:gridCol w:w="247"/>
        <w:gridCol w:w="19"/>
        <w:gridCol w:w="370"/>
        <w:gridCol w:w="16"/>
        <w:gridCol w:w="381"/>
        <w:gridCol w:w="174"/>
        <w:gridCol w:w="207"/>
        <w:gridCol w:w="8"/>
        <w:gridCol w:w="172"/>
        <w:gridCol w:w="202"/>
        <w:gridCol w:w="20"/>
        <w:gridCol w:w="166"/>
        <w:gridCol w:w="238"/>
        <w:gridCol w:w="149"/>
        <w:gridCol w:w="87"/>
        <w:gridCol w:w="301"/>
        <w:gridCol w:w="388"/>
        <w:gridCol w:w="387"/>
        <w:gridCol w:w="388"/>
        <w:gridCol w:w="388"/>
        <w:gridCol w:w="387"/>
        <w:gridCol w:w="388"/>
        <w:gridCol w:w="388"/>
      </w:tblGrid>
      <w:tr w:rsidR="00F33A41" w:rsidTr="00373E60">
        <w:trPr>
          <w:trHeight w:val="80"/>
        </w:trPr>
        <w:tc>
          <w:tcPr>
            <w:tcW w:w="7061" w:type="dxa"/>
            <w:gridSpan w:val="27"/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30"/>
                <w:szCs w:val="30"/>
                <w:u w:val="single"/>
                <w:lang w:val="af-ZA"/>
              </w:rPr>
            </w:pPr>
          </w:p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015" w:type="dxa"/>
            <w:gridSpan w:val="8"/>
            <w:vMerge w:val="restart"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tbl>
            <w:tblPr>
              <w:tblW w:w="2730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0"/>
              <w:gridCol w:w="2190"/>
            </w:tblGrid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Ընթացիկ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Ճշտում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Միացում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Բաժանում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Առանձնացում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Միաձուլում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Վերակազմավորում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Աշխատանքից ազատում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Լուծարում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Կենսաթոշակի նշանակում</w:t>
                  </w:r>
                </w:p>
              </w:tc>
            </w:tr>
            <w:tr w:rsidR="00F33A41" w:rsidTr="00373E60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26"/>
                      <w:szCs w:val="26"/>
                      <w:u w:val="single"/>
                      <w:lang w:val="af-ZA"/>
                    </w:rPr>
                  </w:pPr>
                </w:p>
              </w:tc>
              <w:tc>
                <w:tcPr>
                  <w:tcW w:w="21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33A41" w:rsidRDefault="00F33A41" w:rsidP="00F33A41">
                  <w:pPr>
                    <w:spacing w:after="0"/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af-ZA"/>
                    </w:rPr>
                    <w:t>Մահ</w:t>
                  </w:r>
                </w:p>
              </w:tc>
            </w:tr>
          </w:tbl>
          <w:p w:rsidR="00F33A41" w:rsidRDefault="00F33A41" w:rsidP="00F33A41">
            <w:pPr>
              <w:spacing w:after="0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65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Սոցիալական քարտի համարը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65"/>
        </w:trPr>
        <w:tc>
          <w:tcPr>
            <w:tcW w:w="1340" w:type="dxa"/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Ազգանունը</w:t>
            </w:r>
          </w:p>
        </w:tc>
        <w:tc>
          <w:tcPr>
            <w:tcW w:w="5721" w:type="dxa"/>
            <w:gridSpan w:val="26"/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____________________________________________________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33"/>
        </w:trPr>
        <w:tc>
          <w:tcPr>
            <w:tcW w:w="1340" w:type="dxa"/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Անունը</w:t>
            </w:r>
          </w:p>
        </w:tc>
        <w:tc>
          <w:tcPr>
            <w:tcW w:w="5721" w:type="dxa"/>
            <w:gridSpan w:val="26"/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color w:val="FFFFFF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____________________________________________________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58"/>
        </w:trPr>
        <w:tc>
          <w:tcPr>
            <w:tcW w:w="1340" w:type="dxa"/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Հայրանունը</w:t>
            </w:r>
          </w:p>
        </w:tc>
        <w:tc>
          <w:tcPr>
            <w:tcW w:w="5721" w:type="dxa"/>
            <w:gridSpan w:val="26"/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color w:val="FFFFFF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___________________________________________________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53"/>
        </w:trPr>
        <w:tc>
          <w:tcPr>
            <w:tcW w:w="1970" w:type="dxa"/>
            <w:gridSpan w:val="2"/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Զբաղեցրած պաշտոնը </w:t>
            </w:r>
          </w:p>
        </w:tc>
        <w:tc>
          <w:tcPr>
            <w:tcW w:w="5091" w:type="dxa"/>
            <w:gridSpan w:val="25"/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___________________________________________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53"/>
        </w:trPr>
        <w:tc>
          <w:tcPr>
            <w:tcW w:w="7061" w:type="dxa"/>
            <w:gridSpan w:val="27"/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46"/>
                <w:szCs w:val="16"/>
                <w:lang w:val="af-ZA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53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Հաշվետու ժամանակաշրջանի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սկիզբը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թ.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70"/>
        </w:trPr>
        <w:tc>
          <w:tcPr>
            <w:tcW w:w="3134" w:type="dxa"/>
            <w:gridSpan w:val="4"/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4"/>
                <w:szCs w:val="2"/>
                <w:lang w:val="af-Z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238" w:type="dxa"/>
            <w:gridSpan w:val="2"/>
          </w:tcPr>
          <w:p w:rsidR="00F33A41" w:rsidRDefault="00F33A41" w:rsidP="00F33A41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266" w:type="dxa"/>
            <w:gridSpan w:val="2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424" w:type="dxa"/>
            <w:gridSpan w:val="3"/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353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F33A41">
              <w:rPr>
                <w:rFonts w:ascii="Sylfaen" w:hAnsi="Sylfaen" w:cs="Sylfaen"/>
                <w:sz w:val="16"/>
                <w:szCs w:val="16"/>
                <w:lang w:val="af-ZA"/>
              </w:rPr>
              <w:t>վերջը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  <w:p w:rsidR="00A0402F" w:rsidRDefault="00A0402F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թ.</w:t>
            </w:r>
          </w:p>
        </w:tc>
        <w:tc>
          <w:tcPr>
            <w:tcW w:w="624" w:type="dxa"/>
            <w:gridSpan w:val="2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5729" w:type="dxa"/>
            <w:gridSpan w:val="8"/>
            <w:vMerge/>
            <w:tcBorders>
              <w:top w:val="nil"/>
              <w:left w:val="dotted" w:sz="8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4"/>
                <w:szCs w:val="4"/>
                <w:u w:val="single"/>
                <w:lang w:val="af-ZA"/>
              </w:rPr>
            </w:pPr>
          </w:p>
        </w:tc>
      </w:tr>
      <w:tr w:rsidR="00F33A41" w:rsidTr="00373E60">
        <w:trPr>
          <w:trHeight w:val="80"/>
        </w:trPr>
        <w:tc>
          <w:tcPr>
            <w:tcW w:w="10312" w:type="dxa"/>
            <w:gridSpan w:val="37"/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F33A41" w:rsidTr="00373E60">
        <w:trPr>
          <w:trHeight w:val="270"/>
        </w:trPr>
        <w:tc>
          <w:tcPr>
            <w:tcW w:w="6048" w:type="dxa"/>
            <w:gridSpan w:val="20"/>
            <w:vMerge w:val="restart"/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Հիմնադրամի նկատմամբ սոցվճարի պարտքի</w:t>
            </w: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մնացորդը հաշվետու ժամանակաշրջանի սկզբում</w:t>
            </w:r>
            <w:r w:rsidR="00A0402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_______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42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Պետական գրանցման համարը</w:t>
            </w:r>
          </w:p>
        </w:tc>
      </w:tr>
      <w:tr w:rsidR="00F33A41" w:rsidTr="00373E60">
        <w:trPr>
          <w:trHeight w:val="345"/>
        </w:trPr>
        <w:tc>
          <w:tcPr>
            <w:tcW w:w="6000" w:type="dxa"/>
            <w:gridSpan w:val="20"/>
            <w:vMerge/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F33A41" w:rsidRDefault="00F33A41" w:rsidP="00F33A41">
      <w:pPr>
        <w:tabs>
          <w:tab w:val="left" w:pos="900"/>
        </w:tabs>
        <w:spacing w:after="0"/>
        <w:ind w:firstLine="720"/>
        <w:jc w:val="both"/>
        <w:rPr>
          <w:rFonts w:ascii="Sylfaen" w:hAnsi="Sylfaen" w:cs="Sylfaen"/>
          <w:sz w:val="12"/>
          <w:szCs w:val="12"/>
          <w:lang w:val="af-ZA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270"/>
        <w:gridCol w:w="81"/>
        <w:gridCol w:w="380"/>
        <w:gridCol w:w="381"/>
        <w:gridCol w:w="383"/>
        <w:gridCol w:w="340"/>
        <w:gridCol w:w="26"/>
        <w:gridCol w:w="180"/>
        <w:gridCol w:w="148"/>
        <w:gridCol w:w="36"/>
        <w:gridCol w:w="254"/>
        <w:gridCol w:w="101"/>
        <w:gridCol w:w="27"/>
        <w:gridCol w:w="111"/>
        <w:gridCol w:w="231"/>
        <w:gridCol w:w="27"/>
        <w:gridCol w:w="250"/>
        <w:gridCol w:w="234"/>
        <w:gridCol w:w="137"/>
        <w:gridCol w:w="386"/>
        <w:gridCol w:w="238"/>
        <w:gridCol w:w="76"/>
        <w:gridCol w:w="314"/>
        <w:gridCol w:w="399"/>
        <w:gridCol w:w="150"/>
        <w:gridCol w:w="249"/>
        <w:gridCol w:w="152"/>
        <w:gridCol w:w="244"/>
        <w:gridCol w:w="210"/>
        <w:gridCol w:w="837"/>
        <w:gridCol w:w="126"/>
        <w:gridCol w:w="387"/>
        <w:gridCol w:w="348"/>
        <w:gridCol w:w="863"/>
        <w:gridCol w:w="660"/>
        <w:gridCol w:w="162"/>
        <w:gridCol w:w="18"/>
      </w:tblGrid>
      <w:tr w:rsidR="00F33A41" w:rsidTr="00373E60">
        <w:trPr>
          <w:trHeight w:val="521"/>
        </w:trPr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Ամիսը</w:t>
            </w:r>
          </w:p>
        </w:tc>
        <w:tc>
          <w:tcPr>
            <w:tcW w:w="1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Աշխատանքի վարձատրու-թյանն ուղղված միջոցները (ԱՎՈՒՄ)</w:t>
            </w:r>
          </w:p>
        </w:tc>
        <w:tc>
          <w:tcPr>
            <w:tcW w:w="11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Սոցիալա-կան վճարը</w:t>
            </w:r>
          </w:p>
        </w:tc>
        <w:tc>
          <w:tcPr>
            <w:tcW w:w="51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Սոցիալական վճարների հաշվին կատարված</w:t>
            </w:r>
          </w:p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ծախսերը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Չաշխատած օրերը</w:t>
            </w:r>
          </w:p>
        </w:tc>
      </w:tr>
      <w:tr w:rsidR="00F33A41" w:rsidTr="00373E6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ծածկա-գիրը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օրերի թիվը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գումարը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ծածկա-գիրը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օրերի թիվը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գումարը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ծածկա-գիրը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օրերի թիվը</w:t>
            </w: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11</w:t>
            </w: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Հունվար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Փետրվար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Մարտ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Ապրիլ 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Մայիս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Հունիս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Հուլիս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Օգոստոս 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Սեպտեմբեր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Հոկտեմբեր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Նոյեմբեր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rPr>
          <w:trHeight w:val="12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Դեկտեմբեր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rPr>
          <w:trHeight w:val="2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Ընդամենը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both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tabs>
                <w:tab w:val="left" w:pos="900"/>
              </w:tabs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rPr>
          <w:trHeight w:val="341"/>
        </w:trPr>
        <w:tc>
          <w:tcPr>
            <w:tcW w:w="1031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Հաշվետու ժամանակաշրջանում փաստացի վճարած սոցիալական վճարը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lang w:val="af-ZA"/>
              </w:rPr>
              <w:t>_____________</w:t>
            </w:r>
            <w:r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  <w:r w:rsidR="005E4157">
              <w:rPr>
                <w:rFonts w:ascii="Sylfaen" w:hAnsi="Sylfaen" w:cs="Sylfaen"/>
                <w:color w:val="FFFFFF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</w:p>
        </w:tc>
      </w:tr>
      <w:tr w:rsidR="00F33A41" w:rsidRPr="005E4157" w:rsidTr="00373E60">
        <w:trPr>
          <w:trHeight w:val="455"/>
        </w:trPr>
        <w:tc>
          <w:tcPr>
            <w:tcW w:w="1031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Հիմնադրամի նկատմամբ սոցիալական վճարի պարտքի</w:t>
            </w: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մնացորդը հաշվետու ժամանակաշրջանի վերջում</w:t>
            </w:r>
            <w:r w:rsidR="00A0402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 _____________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դրամ</w:t>
            </w:r>
          </w:p>
        </w:tc>
      </w:tr>
      <w:tr w:rsidR="00F33A41" w:rsidTr="00373E60">
        <w:trPr>
          <w:gridAfter w:val="1"/>
          <w:wAfter w:w="18" w:type="dxa"/>
          <w:trHeight w:val="487"/>
        </w:trPr>
        <w:tc>
          <w:tcPr>
            <w:tcW w:w="35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Աշխատանքի ընդունման հրամանի համարը</w:t>
            </w:r>
          </w:p>
        </w:tc>
        <w:tc>
          <w:tcPr>
            <w:tcW w:w="28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___________________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F33A41" w:rsidTr="00373E60">
        <w:trPr>
          <w:gridAfter w:val="1"/>
          <w:wAfter w:w="18" w:type="dxa"/>
          <w:trHeight w:val="353"/>
        </w:trPr>
        <w:tc>
          <w:tcPr>
            <w:tcW w:w="297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ամսաթիվը, ամիսը, տարեթիվը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15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.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F33A41" w:rsidTr="00373E60">
        <w:trPr>
          <w:gridAfter w:val="1"/>
          <w:wAfter w:w="18" w:type="dxa"/>
          <w:trHeight w:val="487"/>
        </w:trPr>
        <w:tc>
          <w:tcPr>
            <w:tcW w:w="26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Ազատման հրամանի համարը</w:t>
            </w:r>
          </w:p>
        </w:tc>
        <w:tc>
          <w:tcPr>
            <w:tcW w:w="377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F33A41"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  <w:r w:rsidR="00F33A41">
              <w:rPr>
                <w:rFonts w:ascii="Sylfaen" w:hAnsi="Sylfaen" w:cs="Sylfaen"/>
                <w:sz w:val="16"/>
                <w:szCs w:val="16"/>
                <w:lang w:val="af-ZA"/>
              </w:rPr>
              <w:t>,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F33A41" w:rsidTr="00373E60">
        <w:trPr>
          <w:gridAfter w:val="2"/>
          <w:wAfter w:w="188" w:type="dxa"/>
          <w:trHeight w:val="353"/>
        </w:trPr>
        <w:tc>
          <w:tcPr>
            <w:tcW w:w="297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ամսաթիվը, ամիսը, տարեթիվը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41" w:rsidRDefault="00F33A41" w:rsidP="00F33A41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.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հիմքը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8"/>
                <w:lang w:val="af-ZA"/>
              </w:rPr>
              <w:t>_________________</w:t>
            </w:r>
            <w:r w:rsidR="00F33A41"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F33A41" w:rsidTr="00373E60">
        <w:trPr>
          <w:gridAfter w:val="1"/>
          <w:wAfter w:w="18" w:type="dxa"/>
          <w:trHeight w:val="443"/>
        </w:trPr>
        <w:tc>
          <w:tcPr>
            <w:tcW w:w="10295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0"/>
                <w:lang w:val="af-ZA"/>
              </w:rPr>
            </w:pPr>
          </w:p>
          <w:p w:rsidR="00F33A41" w:rsidRDefault="00F33A41" w:rsidP="00F33A41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Ապահովադրի </w:t>
            </w:r>
            <w:r w:rsidR="00A0402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անվանումը </w:t>
            </w:r>
            <w:r w:rsidR="00A0402F">
              <w:rPr>
                <w:rFonts w:ascii="Sylfaen" w:hAnsi="Sylfaen" w:cs="Sylfaen"/>
                <w:sz w:val="16"/>
                <w:szCs w:val="16"/>
              </w:rPr>
              <w:t xml:space="preserve">     ____________________________________________________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F33A41" w:rsidTr="00373E60">
        <w:trPr>
          <w:trHeight w:val="353"/>
        </w:trPr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6564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rPr>
          <w:trHeight w:val="70"/>
        </w:trPr>
        <w:tc>
          <w:tcPr>
            <w:tcW w:w="28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703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F33A41" w:rsidTr="00373E60">
        <w:trPr>
          <w:trHeight w:val="125"/>
        </w:trPr>
        <w:tc>
          <w:tcPr>
            <w:tcW w:w="10313" w:type="dxa"/>
            <w:gridSpan w:val="38"/>
            <w:tcBorders>
              <w:top w:val="nil"/>
              <w:left w:val="nil"/>
              <w:bottom w:val="nil"/>
              <w:right w:val="nil"/>
            </w:tcBorders>
            <w:hideMark/>
          </w:tcPr>
          <w:p w:rsidR="00F33A41" w:rsidRDefault="00F33A41" w:rsidP="00F33A41">
            <w:pPr>
              <w:spacing w:after="0"/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Կազմակերպության ղեկավար</w:t>
            </w:r>
            <w:r w:rsidR="00A0402F">
              <w:rPr>
                <w:rFonts w:ascii="Sylfaen" w:hAnsi="Sylfaen" w:cs="Sylfaen"/>
                <w:sz w:val="16"/>
                <w:szCs w:val="16"/>
              </w:rPr>
              <w:t xml:space="preserve">    ____________________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FFFFFF"/>
                <w:sz w:val="16"/>
                <w:szCs w:val="16"/>
                <w:u w:val="single"/>
                <w:lang w:val="af-ZA"/>
              </w:rPr>
              <w:t>1</w:t>
            </w:r>
            <w:r w:rsidR="005E4157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Գլխավոր հաշվապահ</w:t>
            </w:r>
            <w:r w:rsidR="00A0402F">
              <w:rPr>
                <w:rFonts w:ascii="Sylfaen" w:hAnsi="Sylfaen" w:cs="Sylfaen"/>
                <w:sz w:val="16"/>
                <w:szCs w:val="16"/>
                <w:lang w:val="af-ZA"/>
              </w:rPr>
              <w:t>_______________________</w:t>
            </w:r>
            <w:r w:rsidR="005E4157">
              <w:rPr>
                <w:rFonts w:ascii="Sylfaen" w:hAnsi="Sylfaen" w:cs="Sylfaen"/>
                <w:color w:val="FFFFFF"/>
                <w:sz w:val="16"/>
                <w:szCs w:val="16"/>
                <w:lang w:val="af-ZA"/>
              </w:rPr>
              <w:t xml:space="preserve"> </w:t>
            </w:r>
          </w:p>
        </w:tc>
      </w:tr>
      <w:tr w:rsidR="00F33A41" w:rsidTr="00373E60">
        <w:trPr>
          <w:trHeight w:val="80"/>
        </w:trPr>
        <w:tc>
          <w:tcPr>
            <w:tcW w:w="10313" w:type="dxa"/>
            <w:gridSpan w:val="38"/>
            <w:tcBorders>
              <w:top w:val="nil"/>
              <w:left w:val="nil"/>
              <w:bottom w:val="nil"/>
              <w:right w:val="nil"/>
            </w:tcBorders>
            <w:hideMark/>
          </w:tcPr>
          <w:p w:rsidR="00F33A41" w:rsidRDefault="005E4157" w:rsidP="00F33A41">
            <w:pPr>
              <w:spacing w:after="0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="00A0402F">
              <w:rPr>
                <w:rFonts w:ascii="Sylfaen" w:hAnsi="Sylfaen" w:cs="Sylfaen"/>
                <w:sz w:val="12"/>
                <w:szCs w:val="12"/>
              </w:rPr>
              <w:t xml:space="preserve">                                                                                       </w:t>
            </w:r>
            <w:r w:rsidR="00F33A41">
              <w:rPr>
                <w:rFonts w:ascii="Sylfaen" w:hAnsi="Sylfaen" w:cs="Sylfaen"/>
                <w:sz w:val="12"/>
                <w:szCs w:val="12"/>
                <w:lang w:val="af-ZA"/>
              </w:rPr>
              <w:t>(ստորագրությունը)</w:t>
            </w:r>
            <w:r w:rsidR="00A0402F">
              <w:rPr>
                <w:rFonts w:ascii="Sylfaen" w:hAnsi="Sylfaen" w:cs="Sylfaen"/>
                <w:sz w:val="12"/>
                <w:szCs w:val="12"/>
              </w:rPr>
              <w:t xml:space="preserve">                                                                                       </w:t>
            </w: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="00F33A41">
              <w:rPr>
                <w:rFonts w:ascii="Sylfaen" w:hAnsi="Sylfaen" w:cs="Sylfaen"/>
                <w:sz w:val="12"/>
                <w:szCs w:val="12"/>
                <w:lang w:val="af-ZA"/>
              </w:rPr>
              <w:t>(ստորագրությունը)</w:t>
            </w:r>
          </w:p>
        </w:tc>
      </w:tr>
    </w:tbl>
    <w:p w:rsidR="00F33A41" w:rsidRDefault="00F33A41" w:rsidP="00F33A41">
      <w:pPr>
        <w:tabs>
          <w:tab w:val="left" w:pos="900"/>
        </w:tabs>
        <w:spacing w:after="0"/>
        <w:ind w:firstLine="720"/>
        <w:jc w:val="both"/>
        <w:rPr>
          <w:rFonts w:ascii="Sylfaen" w:hAnsi="Sylfaen" w:cs="Sylfaen"/>
          <w:lang w:val="af-ZA"/>
        </w:rPr>
      </w:pPr>
    </w:p>
    <w:p w:rsidR="00F33A41" w:rsidRDefault="00F33A41" w:rsidP="00F33A41">
      <w:pPr>
        <w:spacing w:after="0"/>
        <w:ind w:firstLine="720"/>
        <w:rPr>
          <w:rFonts w:ascii="Sylfaen" w:hAnsi="Sylfaen" w:cs="Sylfaen"/>
          <w:sz w:val="26"/>
          <w:szCs w:val="26"/>
        </w:rPr>
      </w:pPr>
    </w:p>
    <w:p w:rsidR="00F33A41" w:rsidRDefault="00F33A41" w:rsidP="00F33A41">
      <w:pPr>
        <w:spacing w:after="0"/>
        <w:ind w:firstLine="720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ԼՂՀ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կառավարության աշխատակազմի</w:t>
      </w:r>
    </w:p>
    <w:p w:rsidR="00F33A41" w:rsidRDefault="00F33A41" w:rsidP="00F33A41">
      <w:pPr>
        <w:spacing w:after="0"/>
        <w:rPr>
          <w:rFonts w:ascii="Sylfaen" w:hAnsi="Sylfaen" w:cs="Sylfaen"/>
          <w:lang w:val="hy-AM"/>
        </w:rPr>
      </w:pPr>
      <w:r>
        <w:rPr>
          <w:rFonts w:ascii="Sylfaen" w:hAnsi="Sylfaen" w:cs="Sylfaen"/>
          <w:b/>
          <w:lang w:val="hy-AM"/>
        </w:rPr>
        <w:tab/>
        <w:t>ղեկավար-նախարար</w:t>
      </w:r>
      <w:r>
        <w:rPr>
          <w:rFonts w:ascii="Sylfaen" w:hAnsi="Sylfaen" w:cs="Sylfaen"/>
          <w:b/>
          <w:lang w:val="hy-AM"/>
        </w:rPr>
        <w:tab/>
      </w:r>
      <w:r w:rsidR="00A0402F">
        <w:rPr>
          <w:rFonts w:ascii="Sylfaen" w:hAnsi="Sylfaen" w:cs="Sylfaen"/>
          <w:b/>
        </w:rPr>
        <w:t xml:space="preserve">                                     </w:t>
      </w:r>
      <w:r w:rsidR="005E4157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hy-AM"/>
        </w:rPr>
        <w:t>Ս.ԳՐԻԳՈՐՅԱՆ</w:t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</w:p>
    <w:p w:rsidR="00094280" w:rsidRDefault="00094280" w:rsidP="00F33A41">
      <w:pPr>
        <w:spacing w:after="0"/>
      </w:pPr>
    </w:p>
    <w:sectPr w:rsidR="00094280" w:rsidSect="003E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A41"/>
    <w:rsid w:val="00094280"/>
    <w:rsid w:val="003E0173"/>
    <w:rsid w:val="00411A9C"/>
    <w:rsid w:val="005E4157"/>
    <w:rsid w:val="009D5826"/>
    <w:rsid w:val="00A0402F"/>
    <w:rsid w:val="00F3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2016-04-05T12:37:00Z</dcterms:created>
  <dcterms:modified xsi:type="dcterms:W3CDTF">2016-04-05T12:45:00Z</dcterms:modified>
</cp:coreProperties>
</file>